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28" w:rsidRDefault="00CA7F28">
      <w:r>
        <w:t>BURCU HANİF</w:t>
      </w:r>
    </w:p>
    <w:p w:rsidR="00CA7F28" w:rsidRDefault="00CA7F28"/>
    <w:p w:rsidR="00CA7F28" w:rsidRDefault="00CA7F28"/>
    <w:p w:rsidR="00CA7F28" w:rsidRDefault="00CA7F28" w:rsidP="00CA7F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  <w:proofErr w:type="spellStart"/>
      <w:r>
        <w:rPr>
          <w:rFonts w:cs="Verdana"/>
          <w:b w:val="0"/>
          <w:sz w:val="28"/>
          <w:szCs w:val="28"/>
          <w:lang w:val="en-US"/>
        </w:rPr>
        <w:t>M.Burcu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Hanif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, 1973 </w:t>
      </w:r>
      <w:proofErr w:type="spellStart"/>
      <w:r>
        <w:rPr>
          <w:rFonts w:cs="Verdana"/>
          <w:b w:val="0"/>
          <w:sz w:val="28"/>
          <w:szCs w:val="28"/>
          <w:lang w:val="en-US"/>
        </w:rPr>
        <w:t>İzmir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doğumludur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. </w:t>
      </w:r>
    </w:p>
    <w:p w:rsidR="00CA7F28" w:rsidRDefault="00CA7F28" w:rsidP="00CA7F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p w:rsidR="00CA7F28" w:rsidRDefault="00CA7F28" w:rsidP="00CA7F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  <w:proofErr w:type="spellStart"/>
      <w:r>
        <w:rPr>
          <w:rFonts w:cs="Verdana"/>
          <w:b w:val="0"/>
          <w:sz w:val="28"/>
          <w:szCs w:val="28"/>
          <w:lang w:val="en-US"/>
        </w:rPr>
        <w:t>İzmir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Özel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Türk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Koleji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Almanca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Bölümü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mezunudur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. </w:t>
      </w:r>
    </w:p>
    <w:p w:rsidR="00CA7F28" w:rsidRDefault="00CA7F28" w:rsidP="00CA7F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p w:rsidR="00CA7F28" w:rsidRDefault="00CA7F28" w:rsidP="00CA7F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  <w:proofErr w:type="spellStart"/>
      <w:r>
        <w:rPr>
          <w:rFonts w:cs="Verdana"/>
          <w:b w:val="0"/>
          <w:sz w:val="28"/>
          <w:szCs w:val="28"/>
          <w:lang w:val="en-US"/>
        </w:rPr>
        <w:t>Boğaziçi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Üniversitesi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, Fen </w:t>
      </w:r>
      <w:proofErr w:type="spellStart"/>
      <w:r>
        <w:rPr>
          <w:rFonts w:cs="Verdana"/>
          <w:b w:val="0"/>
          <w:sz w:val="28"/>
          <w:szCs w:val="28"/>
          <w:lang w:val="en-US"/>
        </w:rPr>
        <w:t>ve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Edebiyat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FAkültesi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Tarih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bölümünde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okumuş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, </w:t>
      </w:r>
      <w:proofErr w:type="spellStart"/>
      <w:r>
        <w:rPr>
          <w:rFonts w:cs="Verdana"/>
          <w:b w:val="0"/>
          <w:sz w:val="28"/>
          <w:szCs w:val="28"/>
          <w:lang w:val="en-US"/>
        </w:rPr>
        <w:t>iş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hayatına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üniversitede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eğitim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görürken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 </w:t>
      </w:r>
      <w:proofErr w:type="spellStart"/>
      <w:r>
        <w:rPr>
          <w:rFonts w:cs="Verdana"/>
          <w:b w:val="0"/>
          <w:sz w:val="28"/>
          <w:szCs w:val="28"/>
          <w:lang w:val="en-US"/>
        </w:rPr>
        <w:t>Alarko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Holding  Hillside Club  </w:t>
      </w:r>
      <w:proofErr w:type="spellStart"/>
      <w:r>
        <w:rPr>
          <w:rFonts w:cs="Verdana"/>
          <w:b w:val="0"/>
          <w:sz w:val="28"/>
          <w:szCs w:val="28"/>
          <w:lang w:val="en-US"/>
        </w:rPr>
        <w:t>halkla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ilişkiler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departmanında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part-time </w:t>
      </w:r>
      <w:proofErr w:type="spellStart"/>
      <w:r>
        <w:rPr>
          <w:rFonts w:cs="Verdana"/>
          <w:b w:val="0"/>
          <w:sz w:val="28"/>
          <w:szCs w:val="28"/>
          <w:lang w:val="en-US"/>
        </w:rPr>
        <w:t>çalışarak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başlamıştır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. </w:t>
      </w:r>
    </w:p>
    <w:p w:rsidR="00CA7F28" w:rsidRDefault="00CA7F28" w:rsidP="00CA7F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p w:rsidR="00CA7F28" w:rsidRDefault="00CA7F28" w:rsidP="00CA7F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  <w:proofErr w:type="spellStart"/>
      <w:r>
        <w:rPr>
          <w:rFonts w:cs="Verdana"/>
          <w:b w:val="0"/>
          <w:sz w:val="28"/>
          <w:szCs w:val="28"/>
          <w:lang w:val="en-US"/>
        </w:rPr>
        <w:t>Hanif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, </w:t>
      </w:r>
      <w:proofErr w:type="spellStart"/>
      <w:r>
        <w:rPr>
          <w:rFonts w:cs="Verdana"/>
          <w:b w:val="0"/>
          <w:sz w:val="28"/>
          <w:szCs w:val="28"/>
          <w:lang w:val="en-US"/>
        </w:rPr>
        <w:t>Cenajans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Grey'e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bağlı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GCI </w:t>
      </w:r>
      <w:proofErr w:type="spellStart"/>
      <w:r>
        <w:rPr>
          <w:rFonts w:cs="Verdana"/>
          <w:b w:val="0"/>
          <w:sz w:val="28"/>
          <w:szCs w:val="28"/>
          <w:lang w:val="en-US"/>
        </w:rPr>
        <w:t>ve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ardından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Bpr'da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uzun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yıllar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müşteri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ilişkilerinden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sorumlu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Grup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Dİrektörü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olarak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görev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yapmıştır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. </w:t>
      </w:r>
    </w:p>
    <w:p w:rsidR="00CA7F28" w:rsidRDefault="00CA7F28" w:rsidP="00CA7F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p w:rsidR="00CA7F28" w:rsidRDefault="00CA7F28" w:rsidP="00CA7F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  <w:r>
        <w:rPr>
          <w:rFonts w:cs="Verdana"/>
          <w:b w:val="0"/>
          <w:sz w:val="28"/>
          <w:szCs w:val="28"/>
          <w:lang w:val="en-US"/>
        </w:rPr>
        <w:t xml:space="preserve">Son 4 </w:t>
      </w:r>
      <w:proofErr w:type="spellStart"/>
      <w:r>
        <w:rPr>
          <w:rFonts w:cs="Verdana"/>
          <w:b w:val="0"/>
          <w:sz w:val="28"/>
          <w:szCs w:val="28"/>
          <w:lang w:val="en-US"/>
        </w:rPr>
        <w:t>yıldır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 </w:t>
      </w:r>
      <w:proofErr w:type="spellStart"/>
      <w:r>
        <w:rPr>
          <w:rFonts w:cs="Verdana"/>
          <w:b w:val="0"/>
          <w:sz w:val="28"/>
          <w:szCs w:val="28"/>
          <w:lang w:val="en-US"/>
        </w:rPr>
        <w:t>bazı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STK'lara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iletişim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stratejilerinin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planlanması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ve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yönetilmesi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konusunda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gönüllü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destek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vermektedir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. </w:t>
      </w:r>
    </w:p>
    <w:p w:rsidR="00CA7F28" w:rsidRDefault="00CA7F28" w:rsidP="00CA7F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p w:rsidR="00CA7F28" w:rsidRDefault="00CA7F28" w:rsidP="00CA7F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  <w:proofErr w:type="spellStart"/>
      <w:r>
        <w:rPr>
          <w:rFonts w:cs="Verdana"/>
          <w:b w:val="0"/>
          <w:sz w:val="28"/>
          <w:szCs w:val="28"/>
          <w:lang w:val="en-US"/>
        </w:rPr>
        <w:t>Evli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olan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Hanif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Almanca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ve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İngilizce</w:t>
      </w:r>
      <w:proofErr w:type="spellEnd"/>
      <w:r>
        <w:rPr>
          <w:rFonts w:cs="Verdan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cs="Verdana"/>
          <w:b w:val="0"/>
          <w:sz w:val="28"/>
          <w:szCs w:val="28"/>
          <w:lang w:val="en-US"/>
        </w:rPr>
        <w:t>bilmektedir</w:t>
      </w:r>
      <w:proofErr w:type="spellEnd"/>
      <w:r>
        <w:rPr>
          <w:rFonts w:cs="Verdana"/>
          <w:b w:val="0"/>
          <w:sz w:val="28"/>
          <w:szCs w:val="28"/>
          <w:lang w:val="en-US"/>
        </w:rPr>
        <w:t>.</w:t>
      </w:r>
    </w:p>
    <w:p w:rsidR="00CA7F28" w:rsidRDefault="00CA7F28" w:rsidP="00CA7F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p w:rsidR="00CA7F28" w:rsidRDefault="00CA7F28" w:rsidP="00CA7F28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p w:rsidR="002B7FD6" w:rsidRDefault="00CA7F28"/>
    <w:sectPr w:rsidR="002B7FD6" w:rsidSect="00F641BD">
      <w:pgSz w:w="11900" w:h="16840"/>
      <w:pgMar w:top="1418" w:right="1418" w:bottom="1418" w:left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7F28"/>
    <w:rsid w:val="00CA7F2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tr-T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Bulent Senver</cp:lastModifiedBy>
  <cp:revision>1</cp:revision>
  <dcterms:created xsi:type="dcterms:W3CDTF">2013-08-01T08:19:00Z</dcterms:created>
  <dcterms:modified xsi:type="dcterms:W3CDTF">2013-08-01T08:21:00Z</dcterms:modified>
</cp:coreProperties>
</file>